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B820" w14:textId="77777777" w:rsidR="00B03504" w:rsidRPr="005329C3" w:rsidRDefault="00B03504" w:rsidP="00B03504">
      <w:pPr>
        <w:rPr>
          <w:rFonts w:ascii="Arial" w:hAnsi="Arial" w:cs="Arial"/>
          <w:b/>
          <w:bCs/>
        </w:rPr>
      </w:pPr>
      <w:r w:rsidRPr="005329C3">
        <w:rPr>
          <w:rFonts w:ascii="Arial" w:hAnsi="Arial" w:cs="Arial"/>
          <w:b/>
          <w:bCs/>
        </w:rPr>
        <w:t>Complaints Procedure</w:t>
      </w:r>
    </w:p>
    <w:p w14:paraId="099EDD27" w14:textId="77777777" w:rsidR="00B03504" w:rsidRPr="005329C3" w:rsidRDefault="00B03504" w:rsidP="00B03504">
      <w:pPr>
        <w:rPr>
          <w:rFonts w:ascii="Arial" w:hAnsi="Arial" w:cs="Arial"/>
        </w:rPr>
      </w:pPr>
      <w:r w:rsidRPr="005329C3">
        <w:rPr>
          <w:rFonts w:ascii="Arial" w:hAnsi="Arial" w:cs="Arial"/>
          <w:b/>
          <w:bCs/>
        </w:rPr>
        <w:t>Talk to us </w:t>
      </w:r>
    </w:p>
    <w:p w14:paraId="6DC71453" w14:textId="14C1578D" w:rsidR="00B03504" w:rsidRPr="005329C3" w:rsidRDefault="00B03504" w:rsidP="00B03504">
      <w:pPr>
        <w:rPr>
          <w:rFonts w:ascii="Arial" w:hAnsi="Arial" w:cs="Arial"/>
        </w:rPr>
      </w:pPr>
      <w:r w:rsidRPr="005329C3">
        <w:rPr>
          <w:rFonts w:ascii="Arial" w:hAnsi="Arial" w:cs="Arial"/>
        </w:rPr>
        <w:t>We strive to deliver the best service we can to all our clients.  If we miss the mark, we ask that you speak with us at the earliest opportunity.  Every client has the right to make a complaint.  We understand that we may not always get everything right and, by talking to us about the problem you have encountered, we will be able to resolve the issue and improve our services to you and other clients. </w:t>
      </w:r>
    </w:p>
    <w:p w14:paraId="4D25659B" w14:textId="77777777" w:rsidR="00B03504" w:rsidRPr="005329C3" w:rsidRDefault="00B03504" w:rsidP="00B03504">
      <w:pPr>
        <w:rPr>
          <w:rFonts w:ascii="Arial" w:hAnsi="Arial" w:cs="Arial"/>
        </w:rPr>
      </w:pPr>
      <w:r w:rsidRPr="005329C3">
        <w:rPr>
          <w:rFonts w:ascii="Arial" w:hAnsi="Arial" w:cs="Arial"/>
          <w:b/>
          <w:bCs/>
        </w:rPr>
        <w:t>Who to talk to? </w:t>
      </w:r>
    </w:p>
    <w:p w14:paraId="5C972304" w14:textId="77777777" w:rsidR="00B03504" w:rsidRPr="005329C3" w:rsidRDefault="00B03504" w:rsidP="00B03504">
      <w:pPr>
        <w:rPr>
          <w:rFonts w:ascii="Arial" w:hAnsi="Arial" w:cs="Arial"/>
        </w:rPr>
      </w:pPr>
      <w:r w:rsidRPr="005329C3">
        <w:rPr>
          <w:rFonts w:ascii="Arial" w:hAnsi="Arial" w:cs="Arial"/>
        </w:rPr>
        <w:t>Most complaints can be resolved by speaking to the employee who is your designated Contract Lead.  They will follow this procedure to resolve the matter with you.  If they are unable to resolve the matter however, and you feel that you need to speak to the Complaints Manager then please contact them directly using the details below. A complaint can be made verbally or in writing.  </w:t>
      </w:r>
    </w:p>
    <w:p w14:paraId="555A10B7" w14:textId="77777777" w:rsidR="00B03504" w:rsidRPr="005329C3" w:rsidRDefault="00B03504" w:rsidP="00B03504">
      <w:pPr>
        <w:rPr>
          <w:rFonts w:ascii="Arial" w:hAnsi="Arial" w:cs="Arial"/>
        </w:rPr>
      </w:pPr>
      <w:r w:rsidRPr="005329C3">
        <w:rPr>
          <w:rFonts w:ascii="Arial" w:hAnsi="Arial" w:cs="Arial"/>
          <w:b/>
          <w:bCs/>
        </w:rPr>
        <w:t>Time Frame for Complaints </w:t>
      </w:r>
    </w:p>
    <w:p w14:paraId="6606A98D" w14:textId="77777777" w:rsidR="00B03504" w:rsidRPr="005329C3" w:rsidRDefault="00B03504" w:rsidP="00B03504">
      <w:pPr>
        <w:rPr>
          <w:rFonts w:ascii="Arial" w:hAnsi="Arial" w:cs="Arial"/>
        </w:rPr>
      </w:pPr>
      <w:r w:rsidRPr="005329C3">
        <w:rPr>
          <w:rFonts w:ascii="Arial" w:hAnsi="Arial" w:cs="Arial"/>
        </w:rPr>
        <w:t>The time constraint on bringing a complaint is 3 months from the occurrence giving rise to the complaint.  You will receive a response to your complaint within 3 working days.  We will aim to investigate and provide you with the findings as soon as we can and will provide you with regular updates regarding the investigation of your complaint. </w:t>
      </w:r>
    </w:p>
    <w:p w14:paraId="23212404" w14:textId="77777777" w:rsidR="00B03504" w:rsidRPr="005329C3" w:rsidRDefault="00B03504" w:rsidP="00B03504">
      <w:pPr>
        <w:rPr>
          <w:rFonts w:ascii="Arial" w:hAnsi="Arial" w:cs="Arial"/>
        </w:rPr>
      </w:pPr>
      <w:r w:rsidRPr="005329C3">
        <w:rPr>
          <w:rFonts w:ascii="Arial" w:hAnsi="Arial" w:cs="Arial"/>
          <w:b/>
          <w:bCs/>
        </w:rPr>
        <w:t>Final response </w:t>
      </w:r>
    </w:p>
    <w:p w14:paraId="523F4C9D" w14:textId="77777777" w:rsidR="00B03504" w:rsidRPr="005329C3" w:rsidRDefault="00B03504" w:rsidP="00B03504">
      <w:pPr>
        <w:rPr>
          <w:rFonts w:ascii="Arial" w:hAnsi="Arial" w:cs="Arial"/>
        </w:rPr>
      </w:pPr>
      <w:r w:rsidRPr="005329C3">
        <w:rPr>
          <w:rFonts w:ascii="Arial" w:hAnsi="Arial" w:cs="Arial"/>
        </w:rPr>
        <w:t>We will issue you with a final formal response which will provide full details and the outcome of the complaint.  </w:t>
      </w:r>
    </w:p>
    <w:p w14:paraId="64672748" w14:textId="311E7952" w:rsidR="00B03504" w:rsidRPr="005329C3" w:rsidRDefault="00B03504" w:rsidP="00B03504">
      <w:pPr>
        <w:spacing w:after="0"/>
        <w:rPr>
          <w:rFonts w:ascii="Arial" w:hAnsi="Arial" w:cs="Arial"/>
        </w:rPr>
      </w:pPr>
      <w:r w:rsidRPr="005329C3">
        <w:rPr>
          <w:rFonts w:ascii="Arial" w:hAnsi="Arial" w:cs="Arial"/>
        </w:rPr>
        <w:t>Complaints Manager Contact Information  </w:t>
      </w:r>
    </w:p>
    <w:p w14:paraId="645AD61D" w14:textId="3BD15DA5" w:rsidR="00B03504" w:rsidRPr="005329C3" w:rsidRDefault="00B03504" w:rsidP="00B03504">
      <w:pPr>
        <w:spacing w:after="0"/>
        <w:rPr>
          <w:rFonts w:ascii="Arial" w:hAnsi="Arial" w:cs="Arial"/>
        </w:rPr>
      </w:pPr>
      <w:r w:rsidRPr="005329C3">
        <w:rPr>
          <w:rFonts w:ascii="Arial" w:hAnsi="Arial" w:cs="Arial"/>
        </w:rPr>
        <w:t>Marsha Cox </w:t>
      </w:r>
    </w:p>
    <w:p w14:paraId="0BD4F207" w14:textId="0997BCA4" w:rsidR="00B03504" w:rsidRPr="005329C3" w:rsidRDefault="00B03504" w:rsidP="00B03504">
      <w:pPr>
        <w:spacing w:after="0"/>
        <w:rPr>
          <w:rFonts w:ascii="Arial" w:hAnsi="Arial" w:cs="Arial"/>
        </w:rPr>
      </w:pPr>
      <w:r w:rsidRPr="005329C3">
        <w:rPr>
          <w:rFonts w:ascii="Arial" w:hAnsi="Arial" w:cs="Arial"/>
        </w:rPr>
        <w:t xml:space="preserve">Managing Director </w:t>
      </w:r>
      <w:hyperlink r:id="rId9" w:history="1">
        <w:r w:rsidRPr="005329C3">
          <w:rPr>
            <w:rStyle w:val="Hyperlink"/>
            <w:rFonts w:ascii="Arial" w:hAnsi="Arial" w:cs="Arial"/>
          </w:rPr>
          <w:t>marsha@mmcltd.co.uk</w:t>
        </w:r>
      </w:hyperlink>
      <w:r w:rsidRPr="005329C3">
        <w:rPr>
          <w:rFonts w:ascii="Arial" w:hAnsi="Arial" w:cs="Arial"/>
        </w:rPr>
        <w:t xml:space="preserve">  </w:t>
      </w:r>
    </w:p>
    <w:p w14:paraId="0355A1B5" w14:textId="7910183E" w:rsidR="00B03504" w:rsidRPr="005329C3" w:rsidRDefault="00B03504" w:rsidP="00B03504">
      <w:pPr>
        <w:spacing w:after="0"/>
        <w:rPr>
          <w:rFonts w:ascii="Arial" w:hAnsi="Arial" w:cs="Arial"/>
        </w:rPr>
      </w:pPr>
      <w:r w:rsidRPr="005329C3">
        <w:rPr>
          <w:rFonts w:ascii="Arial" w:hAnsi="Arial" w:cs="Arial"/>
        </w:rPr>
        <w:t>01626 367021</w:t>
      </w:r>
    </w:p>
    <w:p w14:paraId="0464B08F" w14:textId="77777777" w:rsidR="00B03504" w:rsidRPr="005329C3" w:rsidRDefault="00B03504" w:rsidP="00B03504">
      <w:pPr>
        <w:spacing w:after="0"/>
        <w:rPr>
          <w:rFonts w:ascii="Arial" w:hAnsi="Arial" w:cs="Arial"/>
        </w:rPr>
      </w:pPr>
    </w:p>
    <w:p w14:paraId="072941D9" w14:textId="79210FB6" w:rsidR="00B03504" w:rsidRPr="005329C3" w:rsidRDefault="00B03504" w:rsidP="00B03504">
      <w:pPr>
        <w:spacing w:after="0"/>
        <w:rPr>
          <w:rFonts w:ascii="Arial" w:hAnsi="Arial" w:cs="Arial"/>
        </w:rPr>
      </w:pPr>
      <w:r w:rsidRPr="005329C3">
        <w:rPr>
          <w:rFonts w:ascii="Arial" w:hAnsi="Arial" w:cs="Arial"/>
        </w:rPr>
        <w:t>April 2022 </w:t>
      </w:r>
    </w:p>
    <w:p w14:paraId="0A8B846B" w14:textId="77777777" w:rsidR="00A73CBB" w:rsidRPr="005329C3" w:rsidRDefault="00A73CBB">
      <w:pPr>
        <w:rPr>
          <w:rFonts w:ascii="Arial" w:hAnsi="Arial" w:cs="Arial"/>
        </w:rPr>
      </w:pPr>
    </w:p>
    <w:sectPr w:rsidR="00A73CBB" w:rsidRPr="005329C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A2992" w14:textId="77777777" w:rsidR="00B03504" w:rsidRDefault="00B03504" w:rsidP="00B03504">
      <w:pPr>
        <w:spacing w:after="0" w:line="240" w:lineRule="auto"/>
      </w:pPr>
      <w:r>
        <w:separator/>
      </w:r>
    </w:p>
  </w:endnote>
  <w:endnote w:type="continuationSeparator" w:id="0">
    <w:p w14:paraId="70C0AF3F" w14:textId="77777777" w:rsidR="00B03504" w:rsidRDefault="00B03504" w:rsidP="00B0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C4BA5" w14:textId="77777777" w:rsidR="00B03504" w:rsidRDefault="00B03504" w:rsidP="00B03504">
      <w:pPr>
        <w:spacing w:after="0" w:line="240" w:lineRule="auto"/>
      </w:pPr>
      <w:r>
        <w:separator/>
      </w:r>
    </w:p>
  </w:footnote>
  <w:footnote w:type="continuationSeparator" w:id="0">
    <w:p w14:paraId="75B9B4F8" w14:textId="77777777" w:rsidR="00B03504" w:rsidRDefault="00B03504" w:rsidP="00B03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4089" w14:textId="12D345CD" w:rsidR="00B03504" w:rsidRDefault="00B03504" w:rsidP="00B03504">
    <w:pPr>
      <w:pStyle w:val="Header"/>
      <w:jc w:val="center"/>
    </w:pPr>
    <w:r>
      <w:rPr>
        <w:noProof/>
      </w:rPr>
      <w:drawing>
        <wp:inline distT="0" distB="0" distL="0" distR="0" wp14:anchorId="4E2996F3" wp14:editId="0E0273B9">
          <wp:extent cx="1838325" cy="1838325"/>
          <wp:effectExtent l="0" t="0" r="9525" b="9525"/>
          <wp:docPr id="1582231782" name="Picture 1" descr="A logo with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31782" name="Picture 1" descr="A logo with text and han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454" cy="18384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04"/>
    <w:rsid w:val="005329C3"/>
    <w:rsid w:val="005F6B93"/>
    <w:rsid w:val="00A73CBB"/>
    <w:rsid w:val="00B03504"/>
    <w:rsid w:val="00C27DF6"/>
    <w:rsid w:val="00C6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6766"/>
  <w15:chartTrackingRefBased/>
  <w15:docId w15:val="{25DAC6C9-EF82-4A67-8C08-6C8A7DB0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504"/>
    <w:rPr>
      <w:rFonts w:eastAsiaTheme="majorEastAsia" w:cstheme="majorBidi"/>
      <w:color w:val="272727" w:themeColor="text1" w:themeTint="D8"/>
    </w:rPr>
  </w:style>
  <w:style w:type="paragraph" w:styleId="Title">
    <w:name w:val="Title"/>
    <w:basedOn w:val="Normal"/>
    <w:next w:val="Normal"/>
    <w:link w:val="TitleChar"/>
    <w:uiPriority w:val="10"/>
    <w:qFormat/>
    <w:rsid w:val="00B03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504"/>
    <w:pPr>
      <w:spacing w:before="160"/>
      <w:jc w:val="center"/>
    </w:pPr>
    <w:rPr>
      <w:i/>
      <w:iCs/>
      <w:color w:val="404040" w:themeColor="text1" w:themeTint="BF"/>
    </w:rPr>
  </w:style>
  <w:style w:type="character" w:customStyle="1" w:styleId="QuoteChar">
    <w:name w:val="Quote Char"/>
    <w:basedOn w:val="DefaultParagraphFont"/>
    <w:link w:val="Quote"/>
    <w:uiPriority w:val="29"/>
    <w:rsid w:val="00B03504"/>
    <w:rPr>
      <w:i/>
      <w:iCs/>
      <w:color w:val="404040" w:themeColor="text1" w:themeTint="BF"/>
    </w:rPr>
  </w:style>
  <w:style w:type="paragraph" w:styleId="ListParagraph">
    <w:name w:val="List Paragraph"/>
    <w:basedOn w:val="Normal"/>
    <w:uiPriority w:val="34"/>
    <w:qFormat/>
    <w:rsid w:val="00B03504"/>
    <w:pPr>
      <w:ind w:left="720"/>
      <w:contextualSpacing/>
    </w:pPr>
  </w:style>
  <w:style w:type="character" w:styleId="IntenseEmphasis">
    <w:name w:val="Intense Emphasis"/>
    <w:basedOn w:val="DefaultParagraphFont"/>
    <w:uiPriority w:val="21"/>
    <w:qFormat/>
    <w:rsid w:val="00B03504"/>
    <w:rPr>
      <w:i/>
      <w:iCs/>
      <w:color w:val="0F4761" w:themeColor="accent1" w:themeShade="BF"/>
    </w:rPr>
  </w:style>
  <w:style w:type="paragraph" w:styleId="IntenseQuote">
    <w:name w:val="Intense Quote"/>
    <w:basedOn w:val="Normal"/>
    <w:next w:val="Normal"/>
    <w:link w:val="IntenseQuoteChar"/>
    <w:uiPriority w:val="30"/>
    <w:qFormat/>
    <w:rsid w:val="00B03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504"/>
    <w:rPr>
      <w:i/>
      <w:iCs/>
      <w:color w:val="0F4761" w:themeColor="accent1" w:themeShade="BF"/>
    </w:rPr>
  </w:style>
  <w:style w:type="character" w:styleId="IntenseReference">
    <w:name w:val="Intense Reference"/>
    <w:basedOn w:val="DefaultParagraphFont"/>
    <w:uiPriority w:val="32"/>
    <w:qFormat/>
    <w:rsid w:val="00B03504"/>
    <w:rPr>
      <w:b/>
      <w:bCs/>
      <w:smallCaps/>
      <w:color w:val="0F4761" w:themeColor="accent1" w:themeShade="BF"/>
      <w:spacing w:val="5"/>
    </w:rPr>
  </w:style>
  <w:style w:type="character" w:styleId="Hyperlink">
    <w:name w:val="Hyperlink"/>
    <w:basedOn w:val="DefaultParagraphFont"/>
    <w:uiPriority w:val="99"/>
    <w:unhideWhenUsed/>
    <w:rsid w:val="00B03504"/>
    <w:rPr>
      <w:color w:val="467886" w:themeColor="hyperlink"/>
      <w:u w:val="single"/>
    </w:rPr>
  </w:style>
  <w:style w:type="character" w:styleId="UnresolvedMention">
    <w:name w:val="Unresolved Mention"/>
    <w:basedOn w:val="DefaultParagraphFont"/>
    <w:uiPriority w:val="99"/>
    <w:semiHidden/>
    <w:unhideWhenUsed/>
    <w:rsid w:val="00B03504"/>
    <w:rPr>
      <w:color w:val="605E5C"/>
      <w:shd w:val="clear" w:color="auto" w:fill="E1DFDD"/>
    </w:rPr>
  </w:style>
  <w:style w:type="paragraph" w:styleId="Header">
    <w:name w:val="header"/>
    <w:basedOn w:val="Normal"/>
    <w:link w:val="HeaderChar"/>
    <w:uiPriority w:val="99"/>
    <w:unhideWhenUsed/>
    <w:rsid w:val="00B03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504"/>
  </w:style>
  <w:style w:type="paragraph" w:styleId="Footer">
    <w:name w:val="footer"/>
    <w:basedOn w:val="Normal"/>
    <w:link w:val="FooterChar"/>
    <w:uiPriority w:val="99"/>
    <w:unhideWhenUsed/>
    <w:rsid w:val="00B03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27508">
      <w:bodyDiv w:val="1"/>
      <w:marLeft w:val="0"/>
      <w:marRight w:val="0"/>
      <w:marTop w:val="0"/>
      <w:marBottom w:val="0"/>
      <w:divBdr>
        <w:top w:val="none" w:sz="0" w:space="0" w:color="auto"/>
        <w:left w:val="none" w:sz="0" w:space="0" w:color="auto"/>
        <w:bottom w:val="none" w:sz="0" w:space="0" w:color="auto"/>
        <w:right w:val="none" w:sz="0" w:space="0" w:color="auto"/>
      </w:divBdr>
      <w:divsChild>
        <w:div w:id="697585146">
          <w:marLeft w:val="0"/>
          <w:marRight w:val="0"/>
          <w:marTop w:val="0"/>
          <w:marBottom w:val="0"/>
          <w:divBdr>
            <w:top w:val="none" w:sz="0" w:space="0" w:color="auto"/>
            <w:left w:val="none" w:sz="0" w:space="0" w:color="auto"/>
            <w:bottom w:val="none" w:sz="0" w:space="0" w:color="auto"/>
            <w:right w:val="none" w:sz="0" w:space="0" w:color="auto"/>
          </w:divBdr>
          <w:divsChild>
            <w:div w:id="1914391575">
              <w:marLeft w:val="0"/>
              <w:marRight w:val="0"/>
              <w:marTop w:val="0"/>
              <w:marBottom w:val="0"/>
              <w:divBdr>
                <w:top w:val="none" w:sz="0" w:space="0" w:color="auto"/>
                <w:left w:val="none" w:sz="0" w:space="0" w:color="auto"/>
                <w:bottom w:val="none" w:sz="0" w:space="0" w:color="auto"/>
                <w:right w:val="none" w:sz="0" w:space="0" w:color="auto"/>
              </w:divBdr>
              <w:divsChild>
                <w:div w:id="383024513">
                  <w:marLeft w:val="0"/>
                  <w:marRight w:val="0"/>
                  <w:marTop w:val="0"/>
                  <w:marBottom w:val="0"/>
                  <w:divBdr>
                    <w:top w:val="none" w:sz="0" w:space="0" w:color="auto"/>
                    <w:left w:val="none" w:sz="0" w:space="0" w:color="auto"/>
                    <w:bottom w:val="none" w:sz="0" w:space="0" w:color="auto"/>
                    <w:right w:val="none" w:sz="0" w:space="0" w:color="auto"/>
                  </w:divBdr>
                  <w:divsChild>
                    <w:div w:id="1676877259">
                      <w:marLeft w:val="0"/>
                      <w:marRight w:val="0"/>
                      <w:marTop w:val="0"/>
                      <w:marBottom w:val="0"/>
                      <w:divBdr>
                        <w:top w:val="none" w:sz="0" w:space="0" w:color="auto"/>
                        <w:left w:val="none" w:sz="0" w:space="0" w:color="auto"/>
                        <w:bottom w:val="none" w:sz="0" w:space="0" w:color="auto"/>
                        <w:right w:val="none" w:sz="0" w:space="0" w:color="auto"/>
                      </w:divBdr>
                      <w:divsChild>
                        <w:div w:id="1641225978">
                          <w:marLeft w:val="0"/>
                          <w:marRight w:val="0"/>
                          <w:marTop w:val="0"/>
                          <w:marBottom w:val="0"/>
                          <w:divBdr>
                            <w:top w:val="none" w:sz="0" w:space="0" w:color="auto"/>
                            <w:left w:val="none" w:sz="0" w:space="0" w:color="auto"/>
                            <w:bottom w:val="none" w:sz="0" w:space="0" w:color="auto"/>
                            <w:right w:val="none" w:sz="0" w:space="0" w:color="auto"/>
                          </w:divBdr>
                          <w:divsChild>
                            <w:div w:id="868181058">
                              <w:marLeft w:val="0"/>
                              <w:marRight w:val="0"/>
                              <w:marTop w:val="0"/>
                              <w:marBottom w:val="0"/>
                              <w:divBdr>
                                <w:top w:val="none" w:sz="0" w:space="0" w:color="auto"/>
                                <w:left w:val="none" w:sz="0" w:space="0" w:color="auto"/>
                                <w:bottom w:val="none" w:sz="0" w:space="0" w:color="auto"/>
                                <w:right w:val="none" w:sz="0" w:space="0" w:color="auto"/>
                              </w:divBdr>
                              <w:divsChild>
                                <w:div w:id="1135945719">
                                  <w:marLeft w:val="0"/>
                                  <w:marRight w:val="0"/>
                                  <w:marTop w:val="0"/>
                                  <w:marBottom w:val="0"/>
                                  <w:divBdr>
                                    <w:top w:val="none" w:sz="0" w:space="0" w:color="auto"/>
                                    <w:left w:val="none" w:sz="0" w:space="0" w:color="auto"/>
                                    <w:bottom w:val="none" w:sz="0" w:space="0" w:color="auto"/>
                                    <w:right w:val="none" w:sz="0" w:space="0" w:color="auto"/>
                                  </w:divBdr>
                                  <w:divsChild>
                                    <w:div w:id="6495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564372">
      <w:bodyDiv w:val="1"/>
      <w:marLeft w:val="0"/>
      <w:marRight w:val="0"/>
      <w:marTop w:val="0"/>
      <w:marBottom w:val="0"/>
      <w:divBdr>
        <w:top w:val="none" w:sz="0" w:space="0" w:color="auto"/>
        <w:left w:val="none" w:sz="0" w:space="0" w:color="auto"/>
        <w:bottom w:val="none" w:sz="0" w:space="0" w:color="auto"/>
        <w:right w:val="none" w:sz="0" w:space="0" w:color="auto"/>
      </w:divBdr>
      <w:divsChild>
        <w:div w:id="1322152584">
          <w:marLeft w:val="0"/>
          <w:marRight w:val="0"/>
          <w:marTop w:val="0"/>
          <w:marBottom w:val="0"/>
          <w:divBdr>
            <w:top w:val="none" w:sz="0" w:space="0" w:color="auto"/>
            <w:left w:val="none" w:sz="0" w:space="0" w:color="auto"/>
            <w:bottom w:val="none" w:sz="0" w:space="0" w:color="auto"/>
            <w:right w:val="none" w:sz="0" w:space="0" w:color="auto"/>
          </w:divBdr>
          <w:divsChild>
            <w:div w:id="1922249076">
              <w:marLeft w:val="0"/>
              <w:marRight w:val="0"/>
              <w:marTop w:val="0"/>
              <w:marBottom w:val="0"/>
              <w:divBdr>
                <w:top w:val="none" w:sz="0" w:space="0" w:color="auto"/>
                <w:left w:val="none" w:sz="0" w:space="0" w:color="auto"/>
                <w:bottom w:val="none" w:sz="0" w:space="0" w:color="auto"/>
                <w:right w:val="none" w:sz="0" w:space="0" w:color="auto"/>
              </w:divBdr>
              <w:divsChild>
                <w:div w:id="1767573774">
                  <w:marLeft w:val="0"/>
                  <w:marRight w:val="0"/>
                  <w:marTop w:val="0"/>
                  <w:marBottom w:val="0"/>
                  <w:divBdr>
                    <w:top w:val="none" w:sz="0" w:space="0" w:color="auto"/>
                    <w:left w:val="none" w:sz="0" w:space="0" w:color="auto"/>
                    <w:bottom w:val="none" w:sz="0" w:space="0" w:color="auto"/>
                    <w:right w:val="none" w:sz="0" w:space="0" w:color="auto"/>
                  </w:divBdr>
                  <w:divsChild>
                    <w:div w:id="894318855">
                      <w:marLeft w:val="0"/>
                      <w:marRight w:val="0"/>
                      <w:marTop w:val="0"/>
                      <w:marBottom w:val="0"/>
                      <w:divBdr>
                        <w:top w:val="none" w:sz="0" w:space="0" w:color="auto"/>
                        <w:left w:val="none" w:sz="0" w:space="0" w:color="auto"/>
                        <w:bottom w:val="none" w:sz="0" w:space="0" w:color="auto"/>
                        <w:right w:val="none" w:sz="0" w:space="0" w:color="auto"/>
                      </w:divBdr>
                      <w:divsChild>
                        <w:div w:id="845940724">
                          <w:marLeft w:val="0"/>
                          <w:marRight w:val="0"/>
                          <w:marTop w:val="0"/>
                          <w:marBottom w:val="0"/>
                          <w:divBdr>
                            <w:top w:val="none" w:sz="0" w:space="0" w:color="auto"/>
                            <w:left w:val="none" w:sz="0" w:space="0" w:color="auto"/>
                            <w:bottom w:val="none" w:sz="0" w:space="0" w:color="auto"/>
                            <w:right w:val="none" w:sz="0" w:space="0" w:color="auto"/>
                          </w:divBdr>
                          <w:divsChild>
                            <w:div w:id="1126507033">
                              <w:marLeft w:val="0"/>
                              <w:marRight w:val="0"/>
                              <w:marTop w:val="0"/>
                              <w:marBottom w:val="0"/>
                              <w:divBdr>
                                <w:top w:val="none" w:sz="0" w:space="0" w:color="auto"/>
                                <w:left w:val="none" w:sz="0" w:space="0" w:color="auto"/>
                                <w:bottom w:val="none" w:sz="0" w:space="0" w:color="auto"/>
                                <w:right w:val="none" w:sz="0" w:space="0" w:color="auto"/>
                              </w:divBdr>
                              <w:divsChild>
                                <w:div w:id="2630713">
                                  <w:marLeft w:val="0"/>
                                  <w:marRight w:val="0"/>
                                  <w:marTop w:val="0"/>
                                  <w:marBottom w:val="0"/>
                                  <w:divBdr>
                                    <w:top w:val="none" w:sz="0" w:space="0" w:color="auto"/>
                                    <w:left w:val="none" w:sz="0" w:space="0" w:color="auto"/>
                                    <w:bottom w:val="none" w:sz="0" w:space="0" w:color="auto"/>
                                    <w:right w:val="none" w:sz="0" w:space="0" w:color="auto"/>
                                  </w:divBdr>
                                  <w:divsChild>
                                    <w:div w:id="13932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sha@mmc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b5b15-339a-4840-a341-7f52847c1c67" xsi:nil="true"/>
    <lcf76f155ced4ddcb4097134ff3c332f xmlns="bb12005c-f3a0-4416-ab28-d91c5ce59f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8227010426C94CB6DAE2622D02C422" ma:contentTypeVersion="15" ma:contentTypeDescription="Create a new document." ma:contentTypeScope="" ma:versionID="7e1ea37f4fd4111b22b418bd65b444e6">
  <xsd:schema xmlns:xsd="http://www.w3.org/2001/XMLSchema" xmlns:xs="http://www.w3.org/2001/XMLSchema" xmlns:p="http://schemas.microsoft.com/office/2006/metadata/properties" xmlns:ns2="bb12005c-f3a0-4416-ab28-d91c5ce59f3a" xmlns:ns3="4a0b5b15-339a-4840-a341-7f52847c1c67" targetNamespace="http://schemas.microsoft.com/office/2006/metadata/properties" ma:root="true" ma:fieldsID="76ee3cbb10bfff2eddda4b20d80a8a34" ns2:_="" ns3:_="">
    <xsd:import namespace="bb12005c-f3a0-4416-ab28-d91c5ce59f3a"/>
    <xsd:import namespace="4a0b5b15-339a-4840-a341-7f52847c1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2005c-f3a0-4416-ab28-d91c5ce59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8c71b6-50fd-4e7f-9144-684c9cde80f7"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b5b15-339a-4840-a341-7f52847c1c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13e91c-44e2-4812-a76d-03135dd6deca}" ma:internalName="TaxCatchAll" ma:showField="CatchAllData" ma:web="4a0b5b15-339a-4840-a341-7f52847c1c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76599-48B7-4362-AE1F-7BEB14DBB8BC}">
  <ds:schemaRefs>
    <ds:schemaRef ds:uri="http://schemas.microsoft.com/office/2006/metadata/properties"/>
    <ds:schemaRef ds:uri="http://schemas.microsoft.com/office/infopath/2007/PartnerControls"/>
    <ds:schemaRef ds:uri="4a0b5b15-339a-4840-a341-7f52847c1c67"/>
    <ds:schemaRef ds:uri="bb12005c-f3a0-4416-ab28-d91c5ce59f3a"/>
  </ds:schemaRefs>
</ds:datastoreItem>
</file>

<file path=customXml/itemProps2.xml><?xml version="1.0" encoding="utf-8"?>
<ds:datastoreItem xmlns:ds="http://schemas.openxmlformats.org/officeDocument/2006/customXml" ds:itemID="{E113B3F8-A527-40B3-9482-9E284A378504}">
  <ds:schemaRefs>
    <ds:schemaRef ds:uri="http://schemas.microsoft.com/sharepoint/v3/contenttype/forms"/>
  </ds:schemaRefs>
</ds:datastoreItem>
</file>

<file path=customXml/itemProps3.xml><?xml version="1.0" encoding="utf-8"?>
<ds:datastoreItem xmlns:ds="http://schemas.openxmlformats.org/officeDocument/2006/customXml" ds:itemID="{99D5EEEF-AAFB-4ECB-B338-0C69CC07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2005c-f3a0-4416-ab28-d91c5ce59f3a"/>
    <ds:schemaRef ds:uri="4a0b5b15-339a-4840-a341-7f52847c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Cox</dc:creator>
  <cp:keywords/>
  <dc:description/>
  <cp:lastModifiedBy>Lisa Cox</cp:lastModifiedBy>
  <cp:revision>2</cp:revision>
  <dcterms:created xsi:type="dcterms:W3CDTF">2024-09-19T09:05:00Z</dcterms:created>
  <dcterms:modified xsi:type="dcterms:W3CDTF">2024-09-19T09:14:00Z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0x0101001B8227010426C94CB6DAE2622D02C422</vt:lpwstr>
  </property>
  <property fmtid="{D5CDD505-2E9C-101B-9397-08002B2CF9AE}" pid="3" name="MediaServiceImageTags">
    <vt:lpwstr/>
  </property>
</Properties>
</file>